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6E" w:rsidRPr="00BC356E" w:rsidRDefault="00BC356E" w:rsidP="00BC35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7CC1"/>
          <w:sz w:val="36"/>
          <w:szCs w:val="36"/>
        </w:rPr>
      </w:pPr>
      <w:proofErr w:type="spellStart"/>
      <w:r w:rsidRPr="00BC356E">
        <w:rPr>
          <w:rFonts w:ascii="Arial" w:eastAsia="Times New Roman" w:hAnsi="Arial" w:cs="Arial"/>
          <w:color w:val="0F7CC1"/>
          <w:sz w:val="36"/>
          <w:szCs w:val="36"/>
        </w:rPr>
        <w:t>Gạch</w:t>
      </w:r>
      <w:proofErr w:type="spellEnd"/>
      <w:r w:rsidRPr="00BC356E">
        <w:rPr>
          <w:rFonts w:ascii="Arial" w:eastAsia="Times New Roman" w:hAnsi="Arial" w:cs="Arial"/>
          <w:color w:val="0F7CC1"/>
          <w:sz w:val="36"/>
          <w:szCs w:val="36"/>
        </w:rPr>
        <w:t xml:space="preserve"> </w:t>
      </w:r>
      <w:proofErr w:type="spellStart"/>
      <w:r w:rsidRPr="00BC356E">
        <w:rPr>
          <w:rFonts w:ascii="Arial" w:eastAsia="Times New Roman" w:hAnsi="Arial" w:cs="Arial"/>
          <w:color w:val="0F7CC1"/>
          <w:sz w:val="36"/>
          <w:szCs w:val="36"/>
        </w:rPr>
        <w:t>cao</w:t>
      </w:r>
      <w:proofErr w:type="spellEnd"/>
      <w:r w:rsidRPr="00BC356E">
        <w:rPr>
          <w:rFonts w:ascii="Arial" w:eastAsia="Times New Roman" w:hAnsi="Arial" w:cs="Arial"/>
          <w:color w:val="0F7CC1"/>
          <w:sz w:val="36"/>
          <w:szCs w:val="36"/>
        </w:rPr>
        <w:t xml:space="preserve"> </w:t>
      </w:r>
      <w:proofErr w:type="spellStart"/>
      <w:r w:rsidRPr="00BC356E">
        <w:rPr>
          <w:rFonts w:ascii="Arial" w:eastAsia="Times New Roman" w:hAnsi="Arial" w:cs="Arial"/>
          <w:color w:val="0F7CC1"/>
          <w:sz w:val="36"/>
          <w:szCs w:val="36"/>
        </w:rPr>
        <w:t>su</w:t>
      </w:r>
      <w:proofErr w:type="spellEnd"/>
      <w:r w:rsidRPr="00BC356E">
        <w:rPr>
          <w:rFonts w:ascii="Arial" w:eastAsia="Times New Roman" w:hAnsi="Arial" w:cs="Arial"/>
          <w:color w:val="0F7CC1"/>
          <w:sz w:val="36"/>
          <w:szCs w:val="36"/>
        </w:rPr>
        <w:t xml:space="preserve"> – </w:t>
      </w:r>
      <w:proofErr w:type="spellStart"/>
      <w:r w:rsidRPr="00BC356E">
        <w:rPr>
          <w:rFonts w:ascii="Arial" w:eastAsia="Times New Roman" w:hAnsi="Arial" w:cs="Arial"/>
          <w:color w:val="0F7CC1"/>
          <w:sz w:val="36"/>
          <w:szCs w:val="36"/>
        </w:rPr>
        <w:t>vật</w:t>
      </w:r>
      <w:proofErr w:type="spellEnd"/>
      <w:r w:rsidRPr="00BC356E">
        <w:rPr>
          <w:rFonts w:ascii="Arial" w:eastAsia="Times New Roman" w:hAnsi="Arial" w:cs="Arial"/>
          <w:color w:val="0F7CC1"/>
          <w:sz w:val="36"/>
          <w:szCs w:val="36"/>
        </w:rPr>
        <w:t xml:space="preserve"> </w:t>
      </w:r>
      <w:proofErr w:type="spellStart"/>
      <w:r w:rsidRPr="00BC356E">
        <w:rPr>
          <w:rFonts w:ascii="Arial" w:eastAsia="Times New Roman" w:hAnsi="Arial" w:cs="Arial"/>
          <w:color w:val="0F7CC1"/>
          <w:sz w:val="36"/>
          <w:szCs w:val="36"/>
        </w:rPr>
        <w:t>liệu</w:t>
      </w:r>
      <w:proofErr w:type="spellEnd"/>
      <w:r w:rsidRPr="00BC356E">
        <w:rPr>
          <w:rFonts w:ascii="Arial" w:eastAsia="Times New Roman" w:hAnsi="Arial" w:cs="Arial"/>
          <w:color w:val="0F7CC1"/>
          <w:sz w:val="36"/>
          <w:szCs w:val="36"/>
        </w:rPr>
        <w:t xml:space="preserve"> </w:t>
      </w:r>
      <w:proofErr w:type="spellStart"/>
      <w:r w:rsidRPr="00BC356E">
        <w:rPr>
          <w:rFonts w:ascii="Arial" w:eastAsia="Times New Roman" w:hAnsi="Arial" w:cs="Arial"/>
          <w:color w:val="0F7CC1"/>
          <w:sz w:val="36"/>
          <w:szCs w:val="36"/>
        </w:rPr>
        <w:t>lát</w:t>
      </w:r>
      <w:proofErr w:type="spellEnd"/>
      <w:r w:rsidRPr="00BC356E">
        <w:rPr>
          <w:rFonts w:ascii="Arial" w:eastAsia="Times New Roman" w:hAnsi="Arial" w:cs="Arial"/>
          <w:color w:val="0F7CC1"/>
          <w:sz w:val="36"/>
          <w:szCs w:val="36"/>
        </w:rPr>
        <w:t xml:space="preserve"> </w:t>
      </w:r>
      <w:proofErr w:type="spellStart"/>
      <w:r w:rsidRPr="00BC356E">
        <w:rPr>
          <w:rFonts w:ascii="Arial" w:eastAsia="Times New Roman" w:hAnsi="Arial" w:cs="Arial"/>
          <w:color w:val="0F7CC1"/>
          <w:sz w:val="36"/>
          <w:szCs w:val="36"/>
        </w:rPr>
        <w:t>nền</w:t>
      </w:r>
      <w:proofErr w:type="spellEnd"/>
      <w:r w:rsidRPr="00BC356E">
        <w:rPr>
          <w:rFonts w:ascii="Arial" w:eastAsia="Times New Roman" w:hAnsi="Arial" w:cs="Arial"/>
          <w:color w:val="0F7CC1"/>
          <w:sz w:val="36"/>
          <w:szCs w:val="36"/>
        </w:rPr>
        <w:t xml:space="preserve"> </w:t>
      </w:r>
      <w:proofErr w:type="spellStart"/>
      <w:r w:rsidRPr="00BC356E">
        <w:rPr>
          <w:rFonts w:ascii="Arial" w:eastAsia="Times New Roman" w:hAnsi="Arial" w:cs="Arial"/>
          <w:color w:val="0F7CC1"/>
          <w:sz w:val="36"/>
          <w:szCs w:val="36"/>
        </w:rPr>
        <w:t>mới</w:t>
      </w:r>
      <w:proofErr w:type="spellEnd"/>
      <w:r w:rsidRPr="00BC356E">
        <w:rPr>
          <w:rFonts w:ascii="Arial" w:eastAsia="Times New Roman" w:hAnsi="Arial" w:cs="Arial"/>
          <w:color w:val="0F7CC1"/>
          <w:sz w:val="36"/>
          <w:szCs w:val="36"/>
        </w:rPr>
        <w:t xml:space="preserve"> </w:t>
      </w:r>
      <w:proofErr w:type="spellStart"/>
      <w:r w:rsidRPr="00BC356E">
        <w:rPr>
          <w:rFonts w:ascii="Arial" w:eastAsia="Times New Roman" w:hAnsi="Arial" w:cs="Arial"/>
          <w:color w:val="0F7CC1"/>
          <w:sz w:val="36"/>
          <w:szCs w:val="36"/>
        </w:rPr>
        <w:t>phù</w:t>
      </w:r>
      <w:proofErr w:type="spellEnd"/>
      <w:r w:rsidRPr="00BC356E">
        <w:rPr>
          <w:rFonts w:ascii="Arial" w:eastAsia="Times New Roman" w:hAnsi="Arial" w:cs="Arial"/>
          <w:color w:val="0F7CC1"/>
          <w:sz w:val="36"/>
          <w:szCs w:val="36"/>
        </w:rPr>
        <w:t xml:space="preserve"> </w:t>
      </w:r>
      <w:proofErr w:type="spellStart"/>
      <w:r w:rsidRPr="00BC356E">
        <w:rPr>
          <w:rFonts w:ascii="Arial" w:eastAsia="Times New Roman" w:hAnsi="Arial" w:cs="Arial"/>
          <w:color w:val="0F7CC1"/>
          <w:sz w:val="36"/>
          <w:szCs w:val="36"/>
        </w:rPr>
        <w:t>hợp</w:t>
      </w:r>
      <w:proofErr w:type="spellEnd"/>
      <w:r w:rsidRPr="00BC356E">
        <w:rPr>
          <w:rFonts w:ascii="Arial" w:eastAsia="Times New Roman" w:hAnsi="Arial" w:cs="Arial"/>
          <w:color w:val="0F7CC1"/>
          <w:sz w:val="36"/>
          <w:szCs w:val="36"/>
        </w:rPr>
        <w:t xml:space="preserve"> </w:t>
      </w:r>
      <w:proofErr w:type="spellStart"/>
      <w:r w:rsidRPr="00BC356E">
        <w:rPr>
          <w:rFonts w:ascii="Arial" w:eastAsia="Times New Roman" w:hAnsi="Arial" w:cs="Arial"/>
          <w:color w:val="0F7CC1"/>
          <w:sz w:val="36"/>
          <w:szCs w:val="36"/>
        </w:rPr>
        <w:t>với</w:t>
      </w:r>
      <w:proofErr w:type="spellEnd"/>
      <w:r w:rsidRPr="00BC356E">
        <w:rPr>
          <w:rFonts w:ascii="Arial" w:eastAsia="Times New Roman" w:hAnsi="Arial" w:cs="Arial"/>
          <w:color w:val="0F7CC1"/>
          <w:sz w:val="36"/>
          <w:szCs w:val="36"/>
        </w:rPr>
        <w:t xml:space="preserve"> </w:t>
      </w:r>
      <w:proofErr w:type="spellStart"/>
      <w:r w:rsidRPr="00BC356E">
        <w:rPr>
          <w:rFonts w:ascii="Arial" w:eastAsia="Times New Roman" w:hAnsi="Arial" w:cs="Arial"/>
          <w:color w:val="0F7CC1"/>
          <w:sz w:val="36"/>
          <w:szCs w:val="36"/>
        </w:rPr>
        <w:t>mọi</w:t>
      </w:r>
      <w:proofErr w:type="spellEnd"/>
      <w:r w:rsidRPr="00BC356E">
        <w:rPr>
          <w:rFonts w:ascii="Arial" w:eastAsia="Times New Roman" w:hAnsi="Arial" w:cs="Arial"/>
          <w:color w:val="0F7CC1"/>
          <w:sz w:val="36"/>
          <w:szCs w:val="36"/>
        </w:rPr>
        <w:t xml:space="preserve"> </w:t>
      </w:r>
      <w:proofErr w:type="spellStart"/>
      <w:r w:rsidRPr="00BC356E">
        <w:rPr>
          <w:rFonts w:ascii="Arial" w:eastAsia="Times New Roman" w:hAnsi="Arial" w:cs="Arial"/>
          <w:color w:val="0F7CC1"/>
          <w:sz w:val="36"/>
          <w:szCs w:val="36"/>
        </w:rPr>
        <w:t>không</w:t>
      </w:r>
      <w:proofErr w:type="spellEnd"/>
      <w:r w:rsidRPr="00BC356E">
        <w:rPr>
          <w:rFonts w:ascii="Arial" w:eastAsia="Times New Roman" w:hAnsi="Arial" w:cs="Arial"/>
          <w:color w:val="0F7CC1"/>
          <w:sz w:val="36"/>
          <w:szCs w:val="36"/>
        </w:rPr>
        <w:t xml:space="preserve"> </w:t>
      </w:r>
      <w:proofErr w:type="spellStart"/>
      <w:r w:rsidRPr="00BC356E">
        <w:rPr>
          <w:rFonts w:ascii="Arial" w:eastAsia="Times New Roman" w:hAnsi="Arial" w:cs="Arial"/>
          <w:color w:val="0F7CC1"/>
          <w:sz w:val="36"/>
          <w:szCs w:val="36"/>
        </w:rPr>
        <w:t>gian</w:t>
      </w:r>
      <w:proofErr w:type="spellEnd"/>
      <w:r w:rsidRPr="00BC356E">
        <w:rPr>
          <w:rFonts w:ascii="Arial" w:eastAsia="Times New Roman" w:hAnsi="Arial" w:cs="Arial"/>
          <w:color w:val="0F7CC1"/>
          <w:sz w:val="36"/>
          <w:szCs w:val="36"/>
        </w:rPr>
        <w:t xml:space="preserve"> </w:t>
      </w:r>
      <w:proofErr w:type="spellStart"/>
      <w:r w:rsidRPr="00BC356E">
        <w:rPr>
          <w:rFonts w:ascii="Arial" w:eastAsia="Times New Roman" w:hAnsi="Arial" w:cs="Arial"/>
          <w:color w:val="0F7CC1"/>
          <w:sz w:val="36"/>
          <w:szCs w:val="36"/>
        </w:rPr>
        <w:t>sống</w:t>
      </w:r>
      <w:proofErr w:type="spellEnd"/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Ngoài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 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fldChar w:fldCharType="begin"/>
      </w:r>
      <w:r w:rsidRPr="00BC356E">
        <w:rPr>
          <w:rFonts w:ascii="inherit" w:eastAsia="Times New Roman" w:hAnsi="inherit" w:cs="Arial"/>
          <w:color w:val="282828"/>
          <w:sz w:val="20"/>
          <w:szCs w:val="20"/>
        </w:rPr>
        <w:instrText xml:space="preserve"> HYPERLINK "http://tonmat.com.vn/san-pham/gach-mat/" </w:instrText>
      </w:r>
      <w:r w:rsidRPr="00BC356E">
        <w:rPr>
          <w:rFonts w:ascii="inherit" w:eastAsia="Times New Roman" w:hAnsi="inherit" w:cs="Arial"/>
          <w:color w:val="282828"/>
          <w:sz w:val="20"/>
          <w:szCs w:val="20"/>
        </w:rPr>
        <w:fldChar w:fldCharType="separate"/>
      </w:r>
      <w:r w:rsidRPr="00BC356E">
        <w:rPr>
          <w:rFonts w:ascii="inherit" w:eastAsia="Times New Roman" w:hAnsi="inherit" w:cs="Arial"/>
          <w:b/>
          <w:bCs/>
          <w:color w:val="0000FF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b/>
          <w:bCs/>
          <w:color w:val="0000FF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0000FF"/>
          <w:sz w:val="20"/>
          <w:szCs w:val="20"/>
        </w:rPr>
        <w:t>mát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fldChar w:fldCharType="end"/>
      </w:r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 –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vật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liệu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lát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sàn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cách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nhiệt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chống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thấm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và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giảm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tiếng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ồn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rất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đươc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ưa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chuộng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hiện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nay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thì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cũng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là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một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loại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vật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liệu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mới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thân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thiện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với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nhiều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không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gian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sống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của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ngôi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nhà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.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Cùng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TONMAT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tìm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hiểu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về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–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loại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vật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liệu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lát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sàn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mới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qua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bài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viết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sau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0"/>
          <w:szCs w:val="20"/>
        </w:rPr>
        <w:t>.</w:t>
      </w:r>
    </w:p>
    <w:p w:rsidR="00BC356E" w:rsidRPr="00BC356E" w:rsidRDefault="00BC356E" w:rsidP="00BC356E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</w:p>
    <w:p w:rsidR="00BC356E" w:rsidRPr="00BC356E" w:rsidRDefault="00BC356E" w:rsidP="00BC356E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r w:rsidRPr="00BC356E">
        <w:rPr>
          <w:rFonts w:ascii="inherit" w:eastAsia="Times New Roman" w:hAnsi="inherit" w:cs="Arial"/>
          <w:noProof/>
          <w:color w:val="282828"/>
          <w:sz w:val="20"/>
          <w:szCs w:val="20"/>
        </w:rPr>
        <w:drawing>
          <wp:inline distT="0" distB="0" distL="0" distR="0">
            <wp:extent cx="5241290" cy="3505200"/>
            <wp:effectExtent l="0" t="0" r="0" b="0"/>
            <wp:docPr id="9" name="Picture 9" descr="gach-cao-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ach-cao-s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 </w:t>
      </w:r>
    </w:p>
    <w:p w:rsidR="00BC356E" w:rsidRPr="00BC356E" w:rsidRDefault="00BC356E" w:rsidP="00BC356E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su</w:t>
      </w:r>
      <w:proofErr w:type="spellEnd"/>
    </w:p>
    <w:p w:rsidR="00BC356E" w:rsidRPr="00BC356E" w:rsidRDefault="00BC356E" w:rsidP="00BC356E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>Nhà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>bếp</w:t>
      </w:r>
      <w:proofErr w:type="spellEnd"/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phương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pháp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tuyệt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vời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giúp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giải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cứu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đôi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chân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của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phải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lại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quá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nhiều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.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sẽ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vừa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tạo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cảm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giác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êm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nhẹ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mềm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cùng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khả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năng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mát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xa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chân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không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hề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thua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kém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chiếc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máy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mát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xa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chuyên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nghiệp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.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Ngoài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ra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môi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trường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bếp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nơi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chứa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nhiều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vi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khuẩn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.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Sử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dụng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có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khả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năng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chống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khuẩn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đem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lại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một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không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gian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bếp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sẽ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an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toàn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>. </w:t>
      </w:r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có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tính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hút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ẩm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thấm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nước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rất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nhanh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vì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vậy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sàn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sẽ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luôn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được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dù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nước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có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rơi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xuống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thì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cũng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không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khiến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trơn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ngã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như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những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sàn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khác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.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nữa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với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khả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năng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đặc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biệt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nó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còn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giúp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bảo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vệ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sức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khỏe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của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con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người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tránh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được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những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khí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độc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từ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dưới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tác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động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lên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đôi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chân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ảnh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hưởng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đến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toàn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bộ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sức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khỏe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người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>.</w:t>
      </w:r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Phòng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tắm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hồ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bơi</w:t>
      </w:r>
      <w:proofErr w:type="spellEnd"/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Với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phòng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tắm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hồ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bơi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những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nơi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thường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xuyên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có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nước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sử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dụng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sẽ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giúp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không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phải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nhẹ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nhàng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nhón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chân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vì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sợ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trơn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trượt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.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Giờ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đây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với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hoàn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toàn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yên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tâm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với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môi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trường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tắm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sẽ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khuẩn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không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đọng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nước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.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nếu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chẳng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may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sơ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ý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vấp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ngã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cũng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không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gây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nên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thương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tích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bởi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vì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tính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dẻo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đàn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hồi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sẽ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bảo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vệ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cả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đình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>.</w:t>
      </w:r>
    </w:p>
    <w:p w:rsidR="00BC356E" w:rsidRPr="00BC356E" w:rsidRDefault="00BC356E" w:rsidP="00BC356E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</w:p>
    <w:p w:rsidR="00BC356E" w:rsidRPr="00BC356E" w:rsidRDefault="00BC356E" w:rsidP="00BC356E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r w:rsidRPr="00BC356E">
        <w:rPr>
          <w:rFonts w:ascii="inherit" w:eastAsia="Times New Roman" w:hAnsi="inherit" w:cs="Arial"/>
          <w:noProof/>
          <w:color w:val="282828"/>
          <w:sz w:val="20"/>
          <w:szCs w:val="20"/>
        </w:rPr>
        <w:lastRenderedPageBreak/>
        <w:drawing>
          <wp:inline distT="0" distB="0" distL="0" distR="0">
            <wp:extent cx="5241290" cy="3276600"/>
            <wp:effectExtent l="0" t="0" r="0" b="0"/>
            <wp:docPr id="8" name="Picture 8" descr="gach-cao-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ach-cao-s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 </w:t>
      </w:r>
    </w:p>
    <w:p w:rsidR="00BC356E" w:rsidRPr="00BC356E" w:rsidRDefault="00BC356E" w:rsidP="00BC356E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giảm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độ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trơn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trợt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cho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hồ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bơi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phòng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tắm</w:t>
      </w:r>
      <w:proofErr w:type="spellEnd"/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>Phòng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>khách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>và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>phòng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>ngủ</w:t>
      </w:r>
      <w:proofErr w:type="spellEnd"/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Mùa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lạnh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sợ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nhất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mỗi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lần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đặt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chân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xuống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nền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khiến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cái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lạnh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trở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nên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buốt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.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Thời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tiết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đã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lạnh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ở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trong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lại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còn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lạnh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sử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dụng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lát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thông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thường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.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Những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lúc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như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vậy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đình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lại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phải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mua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thêm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thảm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lát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lên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trên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thật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tốn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kém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phải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không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?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Vậy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thì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hãy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sử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dụng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để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mùa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hè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thì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thoáng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mát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mùa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đông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lại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ấm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áp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.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nữa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sử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dụng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bảo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vệ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sức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khỏe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an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toàn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cả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đặc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biệt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người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trẻ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em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>.</w:t>
      </w:r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Màu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sắc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kiểu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dáng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của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không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hề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thua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kém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bất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cứ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loại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nào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có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thể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lựa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chọn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theo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sở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thích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xu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hướng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vẫn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đảm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bảo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vẫn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đẹp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lung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linh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hợp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thời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hợp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mốt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>.</w:t>
      </w:r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Với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những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ở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thành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phố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thường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xuyên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mệt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mỏi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với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tiếng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ồn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thì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sẽ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mang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đến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không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gian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sự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bình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yên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.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Bởi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khả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năng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chống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ồn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của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cực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tốt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giờ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đây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chỉ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có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tiếng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cười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nói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vui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vẻ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của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mọi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người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thôi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.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Giấc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ngủ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của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cả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vì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thế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cũng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ngon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cuộc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sống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hạnh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phúc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>.</w:t>
      </w:r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>Sân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>vườn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 xml:space="preserve">,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>mái</w:t>
      </w:r>
      <w:proofErr w:type="spellEnd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 xml:space="preserve"> </w:t>
      </w:r>
      <w:proofErr w:type="spellStart"/>
      <w:r w:rsidRPr="00BC356E">
        <w:rPr>
          <w:rFonts w:ascii="inherit" w:eastAsia="Times New Roman" w:hAnsi="inherit" w:cs="Arial"/>
          <w:b/>
          <w:bCs/>
          <w:color w:val="282828"/>
          <w:sz w:val="27"/>
          <w:szCs w:val="27"/>
        </w:rPr>
        <w:t>hiên</w:t>
      </w:r>
      <w:proofErr w:type="spellEnd"/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Cuộc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sống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con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người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ngày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một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hiện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đại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nên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không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chỉ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chú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ý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đến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nội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thất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trong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ngoài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vườn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cũng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được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thiết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kế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đẹp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ấn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tượng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nơi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giải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trí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thú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vị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của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cả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.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có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thể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làm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lối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sân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vườn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sẽ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thoáng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mát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chống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trơn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trượt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.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Hoặc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dùng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để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lát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sân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thượng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giúp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không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gian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nhỏ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nhắn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ấy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bỗng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biến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hóa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thành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một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nơi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giải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trí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nghỉ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ngơi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tuyệt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đẹp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an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toàn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>.</w:t>
      </w:r>
    </w:p>
    <w:p w:rsidR="00BC356E" w:rsidRPr="00BC356E" w:rsidRDefault="00BC356E" w:rsidP="00BC356E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</w:p>
    <w:p w:rsidR="00BC356E" w:rsidRPr="00BC356E" w:rsidRDefault="00BC356E" w:rsidP="00BC356E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r w:rsidRPr="00BC356E">
        <w:rPr>
          <w:rFonts w:ascii="inherit" w:eastAsia="Times New Roman" w:hAnsi="inherit" w:cs="Arial"/>
          <w:noProof/>
          <w:color w:val="282828"/>
          <w:sz w:val="20"/>
          <w:szCs w:val="20"/>
        </w:rPr>
        <w:lastRenderedPageBreak/>
        <w:drawing>
          <wp:inline distT="0" distB="0" distL="0" distR="0">
            <wp:extent cx="5241290" cy="2961005"/>
            <wp:effectExtent l="0" t="0" r="0" b="0"/>
            <wp:docPr id="7" name="Picture 7" descr="gach-cao-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ch-cao-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 </w:t>
      </w:r>
    </w:p>
    <w:p w:rsidR="00BC356E" w:rsidRPr="00BC356E" w:rsidRDefault="00BC356E" w:rsidP="00BC356E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đa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dạng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màu</w:t>
      </w:r>
      <w:proofErr w:type="spellEnd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i/>
          <w:iCs/>
          <w:color w:val="282828"/>
          <w:sz w:val="20"/>
          <w:szCs w:val="20"/>
        </w:rPr>
        <w:t>sắc</w:t>
      </w:r>
      <w:proofErr w:type="spellEnd"/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dạng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màu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sắc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vì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vậy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có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thể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tạo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nên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khoảng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sân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vườn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hay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sân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thượng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trở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nên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thú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vị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hơn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bao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giờ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hết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bằng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việc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chọn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những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màu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sắc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tươi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sáng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>.</w:t>
      </w:r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</w:p>
    <w:p w:rsidR="00BC356E" w:rsidRPr="00BC356E" w:rsidRDefault="00BC356E" w:rsidP="00BC356E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Arial"/>
          <w:color w:val="282828"/>
          <w:sz w:val="20"/>
          <w:szCs w:val="20"/>
        </w:rPr>
      </w:pP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Những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nơi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này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thường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chịu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đựng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sự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“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khó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chịu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”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của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thời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tiết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nên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cần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một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loại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vật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liệu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bền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như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là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.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Dù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mưa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nắng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hay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lạnh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thì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gạch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cao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su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với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những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tính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năng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đặc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biệt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luôn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giúp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không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gian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khô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thoáng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chống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khuẩn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,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chống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 xml:space="preserve"> </w:t>
      </w:r>
      <w:proofErr w:type="spellStart"/>
      <w:r w:rsidRPr="00BC356E">
        <w:rPr>
          <w:rFonts w:ascii="inherit" w:eastAsia="Times New Roman" w:hAnsi="inherit" w:cs="Arial"/>
          <w:color w:val="282828"/>
          <w:sz w:val="20"/>
          <w:szCs w:val="20"/>
        </w:rPr>
        <w:t>từ</w:t>
      </w:r>
      <w:proofErr w:type="spellEnd"/>
      <w:r w:rsidRPr="00BC356E">
        <w:rPr>
          <w:rFonts w:ascii="inherit" w:eastAsia="Times New Roman" w:hAnsi="inherit" w:cs="Arial"/>
          <w:color w:val="282828"/>
          <w:sz w:val="20"/>
          <w:szCs w:val="20"/>
        </w:rPr>
        <w:t>.</w:t>
      </w:r>
    </w:p>
    <w:p w:rsidR="004F756C" w:rsidRPr="000A02C3" w:rsidRDefault="004F756C" w:rsidP="000A02C3">
      <w:bookmarkStart w:id="0" w:name="_GoBack"/>
      <w:bookmarkEnd w:id="0"/>
    </w:p>
    <w:sectPr w:rsidR="004F756C" w:rsidRPr="000A0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C3"/>
    <w:rsid w:val="000610B8"/>
    <w:rsid w:val="000A02C3"/>
    <w:rsid w:val="001F1B2C"/>
    <w:rsid w:val="004F756C"/>
    <w:rsid w:val="00591032"/>
    <w:rsid w:val="005B759F"/>
    <w:rsid w:val="006001FB"/>
    <w:rsid w:val="00647679"/>
    <w:rsid w:val="0076322E"/>
    <w:rsid w:val="007B5A5D"/>
    <w:rsid w:val="008A1B3D"/>
    <w:rsid w:val="009E721B"/>
    <w:rsid w:val="00AE74D1"/>
    <w:rsid w:val="00BC356E"/>
    <w:rsid w:val="00CD7D48"/>
    <w:rsid w:val="00EA0376"/>
    <w:rsid w:val="00E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CF9A8-978D-4217-8679-CF008908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0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02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A02C3"/>
    <w:rPr>
      <w:b/>
      <w:bCs/>
    </w:rPr>
  </w:style>
  <w:style w:type="character" w:customStyle="1" w:styleId="apple-converted-space">
    <w:name w:val="apple-converted-space"/>
    <w:basedOn w:val="DefaultParagraphFont"/>
    <w:rsid w:val="000A02C3"/>
  </w:style>
  <w:style w:type="character" w:styleId="Hyperlink">
    <w:name w:val="Hyperlink"/>
    <w:basedOn w:val="DefaultParagraphFont"/>
    <w:uiPriority w:val="99"/>
    <w:semiHidden/>
    <w:unhideWhenUsed/>
    <w:rsid w:val="000A0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9BDF3-9F29-4D55-A886-EEB2A9D3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1</cp:revision>
  <dcterms:created xsi:type="dcterms:W3CDTF">2016-05-01T07:51:00Z</dcterms:created>
  <dcterms:modified xsi:type="dcterms:W3CDTF">2016-05-03T09:18:00Z</dcterms:modified>
</cp:coreProperties>
</file>